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AB759" w14:textId="77777777" w:rsidR="00CE7E80" w:rsidRPr="00CE7E80" w:rsidRDefault="00CE7E80" w:rsidP="00CE7E80">
      <w:pPr>
        <w:spacing w:line="276" w:lineRule="auto"/>
        <w:jc w:val="center"/>
        <w:rPr>
          <w:b/>
          <w:bCs/>
          <w:noProof/>
          <w:sz w:val="22"/>
          <w:szCs w:val="22"/>
        </w:rPr>
      </w:pPr>
      <w:bookmarkStart w:id="0" w:name="_Hlk72015968"/>
      <w:bookmarkStart w:id="1" w:name="_GoBack"/>
      <w:bookmarkEnd w:id="1"/>
      <w:r w:rsidRPr="00CE7E80">
        <w:rPr>
          <w:b/>
          <w:bCs/>
          <w:noProof/>
          <w:sz w:val="22"/>
          <w:szCs w:val="22"/>
        </w:rPr>
        <w:t>MİSKOS HELVA GIDA TEKSTİL İNŞAAT SANAYİ VE DIŞ TİCARET LİMİTED ŞİRKETİ</w:t>
      </w:r>
    </w:p>
    <w:p w14:paraId="5788A686" w14:textId="5F0BEFE1" w:rsidR="00CE7E80" w:rsidRPr="00CE7E80" w:rsidRDefault="00CE7E80" w:rsidP="00CE7E80">
      <w:pPr>
        <w:spacing w:line="276" w:lineRule="auto"/>
        <w:jc w:val="center"/>
        <w:rPr>
          <w:rFonts w:eastAsia="Book Antiqua"/>
          <w:b/>
          <w:noProof/>
          <w:sz w:val="22"/>
          <w:szCs w:val="22"/>
        </w:rPr>
      </w:pPr>
      <w:r w:rsidRPr="00CE7E80">
        <w:rPr>
          <w:rFonts w:eastAsia="Book Antiqua"/>
          <w:b/>
          <w:noProof/>
          <w:sz w:val="22"/>
          <w:szCs w:val="22"/>
        </w:rPr>
        <w:t>KİŞİSEL VERİLERİN KORUNMASI KAMERA KAYITLARI</w:t>
      </w:r>
    </w:p>
    <w:p w14:paraId="306950AD" w14:textId="77777777" w:rsidR="00CE7E80" w:rsidRPr="00CE7E80" w:rsidRDefault="00CE7E80" w:rsidP="00CE7E80">
      <w:pPr>
        <w:spacing w:line="276" w:lineRule="auto"/>
        <w:jc w:val="center"/>
        <w:rPr>
          <w:rFonts w:eastAsia="Book Antiqua"/>
          <w:b/>
          <w:noProof/>
          <w:sz w:val="22"/>
          <w:szCs w:val="22"/>
        </w:rPr>
      </w:pPr>
      <w:r w:rsidRPr="00CE7E80">
        <w:rPr>
          <w:rFonts w:eastAsia="Book Antiqua"/>
          <w:b/>
          <w:noProof/>
          <w:sz w:val="22"/>
          <w:szCs w:val="22"/>
        </w:rPr>
        <w:t>AYDINLATMA ve BİLGİLENDİRME METNİ</w:t>
      </w:r>
    </w:p>
    <w:p w14:paraId="5348C933" w14:textId="77777777" w:rsidR="00CE7E80" w:rsidRPr="00CE7E80" w:rsidRDefault="00CE7E80" w:rsidP="00CE7E80">
      <w:pPr>
        <w:spacing w:line="276" w:lineRule="auto"/>
        <w:jc w:val="center"/>
        <w:rPr>
          <w:rFonts w:eastAsia="Book Antiqua"/>
          <w:b/>
          <w:noProof/>
          <w:sz w:val="22"/>
          <w:szCs w:val="22"/>
        </w:rPr>
      </w:pPr>
    </w:p>
    <w:p w14:paraId="2A5B86E4" w14:textId="77777777" w:rsidR="00CE7E80" w:rsidRPr="00CE7E80" w:rsidRDefault="00CE7E80" w:rsidP="00CE7E80">
      <w:pPr>
        <w:spacing w:line="276" w:lineRule="auto"/>
        <w:ind w:firstLine="708"/>
        <w:jc w:val="both"/>
        <w:rPr>
          <w:b/>
          <w:noProof/>
          <w:sz w:val="22"/>
          <w:szCs w:val="22"/>
        </w:rPr>
      </w:pPr>
      <w:r w:rsidRPr="00CE7E80">
        <w:rPr>
          <w:rFonts w:eastAsia="Book Antiqua"/>
          <w:noProof/>
          <w:sz w:val="22"/>
          <w:szCs w:val="22"/>
        </w:rPr>
        <w:t xml:space="preserve">İşbu Aydınlatma Metni, </w:t>
      </w:r>
      <w:r w:rsidRPr="00CE7E80">
        <w:rPr>
          <w:iCs/>
          <w:noProof/>
          <w:sz w:val="22"/>
          <w:szCs w:val="22"/>
        </w:rPr>
        <w:t>6698 Sayılı Kişisel Verilerin Korunması Kanunu’nun (“KVKK”) 10. Maddesi ile Aydınlatma Yükümlülüğünün Yerine Getirilmesinde Uyulacak Usul ve Esaslar Hakkında Tebliğ kapsamında</w:t>
      </w:r>
      <w:r w:rsidRPr="00CE7E80">
        <w:rPr>
          <w:rFonts w:eastAsia="Book Antiqua"/>
          <w:noProof/>
          <w:sz w:val="22"/>
          <w:szCs w:val="22"/>
        </w:rPr>
        <w:t xml:space="preserve"> veri sorumlusu sıfatıyla</w:t>
      </w:r>
      <w:r w:rsidRPr="00CE7E80">
        <w:rPr>
          <w:b/>
          <w:bCs/>
          <w:noProof/>
          <w:sz w:val="22"/>
          <w:szCs w:val="22"/>
        </w:rPr>
        <w:t xml:space="preserve"> MİSKOS HELVA GIDA TEKSTİL İNŞAAT SANAYİ VE DIŞ TİCARET LİMİTED ŞİRKETİ</w:t>
      </w:r>
      <w:r w:rsidRPr="00CE7E80">
        <w:rPr>
          <w:b/>
          <w:noProof/>
          <w:sz w:val="22"/>
          <w:szCs w:val="22"/>
        </w:rPr>
        <w:t xml:space="preserve"> </w:t>
      </w:r>
      <w:r w:rsidRPr="00CE7E80">
        <w:rPr>
          <w:rFonts w:eastAsia="Book Antiqua"/>
          <w:noProof/>
          <w:sz w:val="22"/>
          <w:szCs w:val="22"/>
        </w:rPr>
        <w:t xml:space="preserve"> </w:t>
      </w:r>
      <w:r w:rsidRPr="00CE7E80">
        <w:rPr>
          <w:b/>
          <w:noProof/>
          <w:sz w:val="22"/>
          <w:szCs w:val="22"/>
        </w:rPr>
        <w:t>(“ŞİRKET”</w:t>
      </w:r>
      <w:r w:rsidRPr="00CE7E80">
        <w:rPr>
          <w:noProof/>
          <w:sz w:val="22"/>
          <w:szCs w:val="22"/>
        </w:rPr>
        <w:t xml:space="preserve"> veya </w:t>
      </w:r>
      <w:r w:rsidRPr="00CE7E80">
        <w:rPr>
          <w:b/>
          <w:noProof/>
          <w:sz w:val="22"/>
          <w:szCs w:val="22"/>
        </w:rPr>
        <w:t>“</w:t>
      </w:r>
      <w:r w:rsidRPr="00CE7E80">
        <w:rPr>
          <w:b/>
          <w:bCs/>
          <w:noProof/>
          <w:sz w:val="22"/>
          <w:szCs w:val="22"/>
        </w:rPr>
        <w:t>MİSKOS HELVA</w:t>
      </w:r>
      <w:r w:rsidRPr="00CE7E80">
        <w:rPr>
          <w:b/>
          <w:noProof/>
          <w:sz w:val="22"/>
          <w:szCs w:val="22"/>
        </w:rPr>
        <w:t>”</w:t>
      </w:r>
      <w:r w:rsidRPr="00CE7E80">
        <w:rPr>
          <w:noProof/>
          <w:sz w:val="22"/>
          <w:szCs w:val="22"/>
        </w:rPr>
        <w:t xml:space="preserve"> olarak adlandırılacaktır.)</w:t>
      </w:r>
      <w:r w:rsidRPr="00CE7E80">
        <w:rPr>
          <w:b/>
          <w:noProof/>
          <w:sz w:val="22"/>
          <w:szCs w:val="22"/>
        </w:rPr>
        <w:t xml:space="preserve"> </w:t>
      </w:r>
      <w:r w:rsidRPr="00CE7E80">
        <w:rPr>
          <w:iCs/>
          <w:noProof/>
          <w:sz w:val="22"/>
          <w:szCs w:val="22"/>
        </w:rPr>
        <w:t>tarafından hazırlanmıştır.</w:t>
      </w:r>
    </w:p>
    <w:p w14:paraId="145298BF" w14:textId="77777777" w:rsidR="00CE7E80" w:rsidRPr="00CE7E80" w:rsidRDefault="00CE7E80" w:rsidP="00CE7E80">
      <w:pPr>
        <w:spacing w:line="276" w:lineRule="auto"/>
        <w:ind w:firstLine="708"/>
        <w:jc w:val="both"/>
        <w:rPr>
          <w:iCs/>
          <w:noProof/>
          <w:sz w:val="22"/>
          <w:szCs w:val="22"/>
        </w:rPr>
      </w:pPr>
    </w:p>
    <w:p w14:paraId="3FBA888A" w14:textId="77777777" w:rsidR="00CE7E80" w:rsidRPr="00CE7E80" w:rsidRDefault="00CE7E80" w:rsidP="00CE7E80">
      <w:pPr>
        <w:spacing w:line="276" w:lineRule="auto"/>
        <w:ind w:firstLine="708"/>
        <w:jc w:val="both"/>
        <w:rPr>
          <w:rFonts w:eastAsia="Book Antiqua"/>
          <w:noProof/>
          <w:sz w:val="22"/>
          <w:szCs w:val="22"/>
        </w:rPr>
      </w:pPr>
      <w:r w:rsidRPr="00CE7E80">
        <w:rPr>
          <w:b/>
          <w:noProof/>
          <w:sz w:val="22"/>
          <w:szCs w:val="22"/>
        </w:rPr>
        <w:t>“MİSKOS HELVA”</w:t>
      </w:r>
      <w:r w:rsidRPr="00CE7E80">
        <w:rPr>
          <w:noProof/>
          <w:sz w:val="22"/>
          <w:szCs w:val="22"/>
        </w:rPr>
        <w:t>ya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7214F5F7" w14:textId="77777777" w:rsidR="00CE7E80" w:rsidRPr="00CE7E80" w:rsidRDefault="00CE7E80" w:rsidP="00CE7E80">
      <w:pPr>
        <w:tabs>
          <w:tab w:val="left" w:pos="0"/>
        </w:tabs>
        <w:spacing w:line="276" w:lineRule="auto"/>
        <w:jc w:val="both"/>
        <w:rPr>
          <w:rFonts w:eastAsia="Book Antiqua"/>
          <w:noProof/>
          <w:sz w:val="22"/>
          <w:szCs w:val="22"/>
        </w:rPr>
      </w:pPr>
    </w:p>
    <w:bookmarkEnd w:id="0"/>
    <w:p w14:paraId="19962C2A" w14:textId="0C3D59C8" w:rsidR="00CE7E80" w:rsidRDefault="00CE7E80" w:rsidP="00CE7E80">
      <w:pPr>
        <w:spacing w:line="276" w:lineRule="auto"/>
        <w:ind w:firstLine="708"/>
        <w:jc w:val="both"/>
        <w:rPr>
          <w:noProof/>
          <w:sz w:val="22"/>
          <w:szCs w:val="22"/>
        </w:rPr>
      </w:pPr>
      <w:r w:rsidRPr="00CE7E80">
        <w:rPr>
          <w:noProof/>
          <w:sz w:val="22"/>
          <w:szCs w:val="22"/>
        </w:rPr>
        <w:t xml:space="preserve">Hizmet binamız içerisindeki giriş kapıları, bina dış cephesi, yemekhane, otopark, ziyaretçi bekleme alanı, ofis katları, güvenlik kulübesi, alanında bulunan güvenlik kameraları vasıtasıyla, bina güvenliğinin sağlanması amacıyla görüntü kaydı yapılmaktadır. Kayıt işlemleri Bilgi İşlem, Genel Müdür Yardımcısı ve Genel Müdür tarafından denetlenmektedir. </w:t>
      </w:r>
    </w:p>
    <w:p w14:paraId="28A9F3F2" w14:textId="77777777" w:rsidR="00CE7E80" w:rsidRPr="00CE7E80" w:rsidRDefault="00CE7E80" w:rsidP="00CE7E80">
      <w:pPr>
        <w:spacing w:line="276" w:lineRule="auto"/>
        <w:ind w:firstLine="708"/>
        <w:jc w:val="both"/>
        <w:rPr>
          <w:noProof/>
          <w:sz w:val="22"/>
          <w:szCs w:val="22"/>
        </w:rPr>
      </w:pPr>
    </w:p>
    <w:p w14:paraId="31291842" w14:textId="77777777" w:rsidR="00CE7E80" w:rsidRPr="00CE7E80" w:rsidRDefault="00CE7E80" w:rsidP="00CE7E80">
      <w:pPr>
        <w:pStyle w:val="AralkYok"/>
        <w:spacing w:line="276" w:lineRule="auto"/>
        <w:ind w:firstLine="708"/>
        <w:jc w:val="both"/>
        <w:rPr>
          <w:noProof/>
          <w:color w:val="auto"/>
          <w:sz w:val="22"/>
          <w:szCs w:val="22"/>
        </w:rPr>
      </w:pPr>
      <w:r w:rsidRPr="00CE7E80">
        <w:rPr>
          <w:noProof/>
          <w:color w:val="auto"/>
          <w:sz w:val="22"/>
          <w:szCs w:val="22"/>
        </w:rPr>
        <w:t>6698 sayılı Kişisel Verileri Korunması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 Söz konusu kişisel veriler hukuki uyuşmazlıkların giderilmesi veya ilgili mevzuatı gereği talep halinde adli makamlar veya ilgili kolluk kuvvetlerine aktarılabilecektir.</w:t>
      </w:r>
    </w:p>
    <w:p w14:paraId="10945D04" w14:textId="77777777" w:rsidR="00CE7E80" w:rsidRPr="00CE7E80" w:rsidRDefault="00CE7E80" w:rsidP="00CE7E80">
      <w:pPr>
        <w:shd w:val="clear" w:color="auto" w:fill="FFFFFF"/>
        <w:tabs>
          <w:tab w:val="left" w:pos="9923"/>
        </w:tabs>
        <w:spacing w:line="276" w:lineRule="auto"/>
        <w:jc w:val="both"/>
        <w:rPr>
          <w:noProof/>
          <w:sz w:val="22"/>
          <w:szCs w:val="22"/>
        </w:rPr>
      </w:pPr>
    </w:p>
    <w:p w14:paraId="26C12F68" w14:textId="77777777" w:rsidR="00CE7E80" w:rsidRPr="00CE7E80" w:rsidRDefault="00CE7E80" w:rsidP="00CE7E80">
      <w:pPr>
        <w:tabs>
          <w:tab w:val="left" w:pos="709"/>
        </w:tabs>
        <w:spacing w:line="276" w:lineRule="auto"/>
        <w:jc w:val="both"/>
        <w:rPr>
          <w:b/>
          <w:noProof/>
          <w:sz w:val="22"/>
          <w:szCs w:val="22"/>
        </w:rPr>
      </w:pPr>
      <w:r w:rsidRPr="00CE7E80">
        <w:rPr>
          <w:b/>
          <w:noProof/>
          <w:sz w:val="22"/>
          <w:szCs w:val="22"/>
        </w:rPr>
        <w:tab/>
        <w:t>Kişisel Veri Sahibi Olarak Kanunun 11. Maddesinde Sayılan Haklarınız</w:t>
      </w:r>
    </w:p>
    <w:p w14:paraId="5C447129" w14:textId="77777777" w:rsidR="00CE7E80" w:rsidRPr="00CE7E80" w:rsidRDefault="00CE7E80" w:rsidP="00CE7E80">
      <w:pPr>
        <w:tabs>
          <w:tab w:val="left" w:pos="709"/>
        </w:tabs>
        <w:spacing w:line="276" w:lineRule="auto"/>
        <w:jc w:val="both"/>
        <w:rPr>
          <w:b/>
          <w:noProof/>
          <w:sz w:val="22"/>
          <w:szCs w:val="22"/>
        </w:rPr>
      </w:pPr>
    </w:p>
    <w:p w14:paraId="48B61D91" w14:textId="77777777" w:rsidR="00CE7E80" w:rsidRPr="00CE7E80" w:rsidRDefault="00CE7E80" w:rsidP="00CE7E80">
      <w:pPr>
        <w:shd w:val="clear" w:color="auto" w:fill="FFFFFF"/>
        <w:tabs>
          <w:tab w:val="left" w:pos="709"/>
          <w:tab w:val="left" w:pos="9923"/>
        </w:tabs>
        <w:spacing w:line="276" w:lineRule="auto"/>
        <w:jc w:val="both"/>
        <w:rPr>
          <w:rFonts w:eastAsia="Book Antiqua"/>
          <w:noProof/>
          <w:sz w:val="22"/>
          <w:szCs w:val="22"/>
        </w:rPr>
      </w:pPr>
      <w:r w:rsidRPr="00CE7E80">
        <w:rPr>
          <w:rFonts w:eastAsia="Book Antiqua"/>
          <w:noProof/>
          <w:sz w:val="22"/>
          <w:szCs w:val="22"/>
        </w:rPr>
        <w:tab/>
        <w:t>Kişisel veri sahibi olarak Kanun’un 11. maddesi uyarınca aşağıdaki haklara sahip olduğunuzu bildiririz:</w:t>
      </w:r>
    </w:p>
    <w:p w14:paraId="0D991E31" w14:textId="77777777" w:rsidR="00CE7E80" w:rsidRPr="00CE7E80" w:rsidRDefault="00CE7E80" w:rsidP="00CE7E80">
      <w:pPr>
        <w:shd w:val="clear" w:color="auto" w:fill="FFFFFF"/>
        <w:tabs>
          <w:tab w:val="left" w:pos="709"/>
          <w:tab w:val="left" w:pos="9923"/>
        </w:tabs>
        <w:spacing w:line="276" w:lineRule="auto"/>
        <w:jc w:val="both"/>
        <w:rPr>
          <w:rFonts w:eastAsia="Book Antiqua"/>
          <w:noProof/>
          <w:sz w:val="22"/>
          <w:szCs w:val="22"/>
        </w:rPr>
      </w:pPr>
    </w:p>
    <w:p w14:paraId="46280176" w14:textId="77777777" w:rsidR="00CE7E80" w:rsidRPr="00CE7E80" w:rsidRDefault="00CE7E80" w:rsidP="00CE7E80">
      <w:pPr>
        <w:pStyle w:val="ListeParagraf"/>
        <w:tabs>
          <w:tab w:val="left" w:pos="9923"/>
        </w:tabs>
        <w:spacing w:after="0" w:line="276" w:lineRule="auto"/>
        <w:ind w:left="567"/>
        <w:jc w:val="both"/>
        <w:rPr>
          <w:rFonts w:ascii="Times New Roman" w:eastAsia="Book Antiqua" w:hAnsi="Times New Roman"/>
          <w:noProof/>
        </w:rPr>
      </w:pPr>
      <w:r w:rsidRPr="00CE7E80">
        <w:rPr>
          <w:rFonts w:ascii="Times New Roman" w:eastAsia="Book Antiqua" w:hAnsi="Times New Roman"/>
          <w:noProof/>
        </w:rPr>
        <w:t>1-)Kişisel verilerinizin işlenip işlenmediğini öğrenme,</w:t>
      </w:r>
    </w:p>
    <w:p w14:paraId="07CCE689"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2-)Kişisel verileriniz işlenmiş ise buna ilişkin bilgi talep etme,</w:t>
      </w:r>
    </w:p>
    <w:p w14:paraId="5AB4C100"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3-)Kişisel verilerinizin işlenme amacını ve bunların amacına uygun kullanılıp kullanılmadığını öğrenme,</w:t>
      </w:r>
    </w:p>
    <w:p w14:paraId="635D15C8"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4-)Yurt içinde kişisel verilerinizin aktarıldığı üçüncü kişileri bilme,</w:t>
      </w:r>
    </w:p>
    <w:p w14:paraId="0519925F"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4110EB87"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 xml:space="preserve">6-)Kanun’a ve ilgili diğer kanun hükümlerine uygun olarak işlenmiş olmasına rağmen, işlenmesini gerektiren sebeplerin ortadan kalkması hâlinde kişisel verilerin silinmesini veya yok </w:t>
      </w:r>
      <w:r w:rsidRPr="00CE7E80">
        <w:rPr>
          <w:rFonts w:ascii="Times New Roman" w:eastAsia="Book Antiqua" w:hAnsi="Times New Roman"/>
          <w:noProof/>
        </w:rPr>
        <w:lastRenderedPageBreak/>
        <w:t>edilmesini isteme ve bu kapsamda yapılan işlemin kişisel verilerinizin aktarıldığı üçüncü kişilere bildirilmesini isteme,</w:t>
      </w:r>
    </w:p>
    <w:p w14:paraId="4128698B" w14:textId="77777777" w:rsidR="00CE7E80" w:rsidRPr="00CE7E80" w:rsidRDefault="00CE7E80" w:rsidP="00CE7E80">
      <w:pPr>
        <w:pStyle w:val="ListeParagraf"/>
        <w:tabs>
          <w:tab w:val="left" w:pos="9923"/>
        </w:tabs>
        <w:spacing w:after="0" w:line="276" w:lineRule="auto"/>
        <w:ind w:left="567"/>
        <w:jc w:val="both"/>
        <w:rPr>
          <w:rFonts w:ascii="Times New Roman" w:hAnsi="Times New Roman"/>
          <w:noProof/>
        </w:rPr>
      </w:pPr>
      <w:r w:rsidRPr="00CE7E80">
        <w:rPr>
          <w:rFonts w:ascii="Times New Roman" w:eastAsia="Book Antiqua" w:hAnsi="Times New Roman"/>
          <w:noProof/>
        </w:rPr>
        <w:t>7-)İşlenen verilerin münhasıran otomatik sistemler vasıtasıyla analiz edilmesi suretiyle aleyhinize bir sonucun ortaya çıkması durumunda buna itiraz etme,</w:t>
      </w:r>
    </w:p>
    <w:p w14:paraId="4665C89F" w14:textId="77777777" w:rsidR="00CE7E80" w:rsidRPr="00CE7E80" w:rsidRDefault="00CE7E80" w:rsidP="00CE7E80">
      <w:pPr>
        <w:pStyle w:val="ListeParagraf"/>
        <w:tabs>
          <w:tab w:val="left" w:pos="9923"/>
        </w:tabs>
        <w:spacing w:after="0" w:line="276" w:lineRule="auto"/>
        <w:ind w:left="567"/>
        <w:jc w:val="both"/>
        <w:rPr>
          <w:rFonts w:ascii="Times New Roman" w:eastAsia="Book Antiqua" w:hAnsi="Times New Roman"/>
          <w:noProof/>
        </w:rPr>
      </w:pPr>
      <w:r w:rsidRPr="00CE7E80">
        <w:rPr>
          <w:rFonts w:ascii="Times New Roman" w:eastAsia="Book Antiqua" w:hAnsi="Times New Roman"/>
          <w:noProof/>
        </w:rPr>
        <w:t>8-)Kişisel verilerinizin kanuna aykırı olarak işlenmesi sebebiyle zarara uğramanız hâlinde zararın giderilmesini talep etme.</w:t>
      </w:r>
    </w:p>
    <w:p w14:paraId="49CE4E68" w14:textId="77777777" w:rsidR="00CE7E80" w:rsidRPr="00CE7E80" w:rsidRDefault="00CE7E80" w:rsidP="00CE7E80">
      <w:pPr>
        <w:pStyle w:val="ListeParagraf"/>
        <w:tabs>
          <w:tab w:val="left" w:pos="9923"/>
        </w:tabs>
        <w:spacing w:after="0" w:line="276" w:lineRule="auto"/>
        <w:ind w:left="567"/>
        <w:jc w:val="both"/>
        <w:rPr>
          <w:rFonts w:ascii="Times New Roman" w:eastAsia="Book Antiqua" w:hAnsi="Times New Roman"/>
          <w:noProof/>
        </w:rPr>
      </w:pPr>
    </w:p>
    <w:p w14:paraId="2AF5F1D1" w14:textId="514B7E90" w:rsidR="00CE7E80" w:rsidRPr="00CE7E80" w:rsidRDefault="00CE7E80" w:rsidP="00CE7E80">
      <w:pPr>
        <w:tabs>
          <w:tab w:val="left" w:pos="0"/>
        </w:tabs>
        <w:spacing w:line="276" w:lineRule="auto"/>
        <w:jc w:val="both"/>
        <w:rPr>
          <w:rFonts w:eastAsia="Book Antiqua"/>
          <w:noProof/>
          <w:sz w:val="22"/>
          <w:szCs w:val="22"/>
        </w:rPr>
      </w:pPr>
      <w:r w:rsidRPr="00CE7E80">
        <w:rPr>
          <w:rFonts w:eastAsia="Book Antiqua"/>
          <w:noProof/>
          <w:sz w:val="22"/>
          <w:szCs w:val="22"/>
        </w:rPr>
        <w:tab/>
        <w:t>Yukarıda sıralanan haklarınıza yönelik başvurularınızı,</w:t>
      </w:r>
      <w:r w:rsidRPr="00CE7E80">
        <w:rPr>
          <w:rFonts w:eastAsia="Book Antiqua"/>
          <w:b/>
          <w:noProof/>
          <w:sz w:val="22"/>
          <w:szCs w:val="22"/>
        </w:rPr>
        <w:t xml:space="preserve"> (</w:t>
      </w:r>
      <w:r w:rsidRPr="00CE7E80">
        <w:rPr>
          <w:b/>
          <w:bCs/>
          <w:sz w:val="22"/>
          <w:szCs w:val="22"/>
        </w:rPr>
        <w:t>www.miskoshelva.com</w:t>
      </w:r>
      <w:r w:rsidRPr="00CE7E80">
        <w:rPr>
          <w:rFonts w:eastAsia="Book Antiqua"/>
          <w:b/>
          <w:noProof/>
          <w:sz w:val="22"/>
          <w:szCs w:val="22"/>
        </w:rPr>
        <w:t xml:space="preserve">) </w:t>
      </w:r>
      <w:r w:rsidRPr="00CE7E80">
        <w:rPr>
          <w:rFonts w:eastAsia="Book Antiqua"/>
          <w:noProof/>
          <w:sz w:val="22"/>
          <w:szCs w:val="22"/>
        </w:rPr>
        <w:t>uzantılı internet sitemizden ulaşabileceğiniz İlgili Kişi Başvuru Formu’nu doldurarak veya aynı içerikte bir başka yazılı belge ile “</w:t>
      </w:r>
      <w:r w:rsidRPr="00CE7E80">
        <w:rPr>
          <w:rFonts w:eastAsia="Book Antiqua"/>
          <w:b/>
          <w:noProof/>
          <w:sz w:val="22"/>
          <w:szCs w:val="22"/>
        </w:rPr>
        <w:t>MİSKOS HELVA</w:t>
      </w:r>
      <w:r w:rsidRPr="00CE7E80">
        <w:rPr>
          <w:rFonts w:eastAsia="Book Antiqua"/>
          <w:noProof/>
          <w:sz w:val="22"/>
          <w:szCs w:val="22"/>
        </w:rPr>
        <w:t>”ya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384AA7FB" w14:textId="77777777" w:rsidR="00CE7E80" w:rsidRPr="00CE7E80" w:rsidRDefault="00CE7E80" w:rsidP="00CE7E80">
      <w:pPr>
        <w:tabs>
          <w:tab w:val="left" w:pos="0"/>
        </w:tabs>
        <w:spacing w:line="276" w:lineRule="auto"/>
        <w:jc w:val="both"/>
        <w:rPr>
          <w:rFonts w:eastAsia="Book Antiqua"/>
          <w:noProof/>
          <w:sz w:val="22"/>
          <w:szCs w:val="22"/>
        </w:rPr>
      </w:pPr>
    </w:p>
    <w:p w14:paraId="231B25D9" w14:textId="77777777" w:rsidR="00CE7E80" w:rsidRPr="00CE7E80" w:rsidRDefault="00CE7E80" w:rsidP="00CE7E80">
      <w:pPr>
        <w:tabs>
          <w:tab w:val="left" w:pos="709"/>
        </w:tabs>
        <w:spacing w:line="276" w:lineRule="auto"/>
        <w:jc w:val="both"/>
        <w:rPr>
          <w:rFonts w:eastAsia="Book Antiqua"/>
          <w:noProof/>
          <w:sz w:val="22"/>
          <w:szCs w:val="22"/>
        </w:rPr>
      </w:pPr>
      <w:r w:rsidRPr="00CE7E80">
        <w:rPr>
          <w:rFonts w:eastAsia="Book Antiqua"/>
          <w:noProof/>
          <w:sz w:val="22"/>
          <w:szCs w:val="22"/>
        </w:rPr>
        <w:tab/>
        <w:t>Kişisel verilerinizin korunması ve işlenmesi esasları ile ilgili kapsamlı bilgi için (</w:t>
      </w:r>
      <w:r w:rsidRPr="00CE7E80">
        <w:rPr>
          <w:b/>
          <w:bCs/>
          <w:sz w:val="22"/>
          <w:szCs w:val="22"/>
        </w:rPr>
        <w:t>www.miskoshelva.com</w:t>
      </w:r>
      <w:r w:rsidRPr="00CE7E80">
        <w:rPr>
          <w:rFonts w:eastAsia="Book Antiqua"/>
          <w:noProof/>
          <w:sz w:val="22"/>
          <w:szCs w:val="22"/>
        </w:rPr>
        <w:t xml:space="preserve">) adresindeki </w:t>
      </w:r>
      <w:r w:rsidRPr="00CE7E80">
        <w:rPr>
          <w:rFonts w:eastAsia="Book Antiqua"/>
          <w:b/>
          <w:noProof/>
          <w:sz w:val="22"/>
          <w:szCs w:val="22"/>
        </w:rPr>
        <w:t>Kişisel Verilerin İşlenmesi ve Korunması Politikası’nı</w:t>
      </w:r>
      <w:r w:rsidRPr="00CE7E80">
        <w:rPr>
          <w:rFonts w:eastAsia="Book Antiqua"/>
          <w:noProof/>
          <w:sz w:val="22"/>
          <w:szCs w:val="22"/>
        </w:rPr>
        <w:t xml:space="preserve"> inceleyebilirsiniz. Tüm taleplerinizi yazılı olarak aşağıda belirtilen adresimize veya</w:t>
      </w:r>
      <w:r w:rsidRPr="00CE7E80">
        <w:rPr>
          <w:color w:val="474747"/>
          <w:sz w:val="22"/>
          <w:szCs w:val="22"/>
          <w:shd w:val="clear" w:color="auto" w:fill="FFFFFF"/>
        </w:rPr>
        <w:t> </w:t>
      </w:r>
      <w:r w:rsidRPr="00CE7E80">
        <w:rPr>
          <w:b/>
          <w:bCs/>
          <w:sz w:val="22"/>
          <w:szCs w:val="22"/>
        </w:rPr>
        <w:t>info@miskoshelva.com</w:t>
      </w:r>
      <w:r w:rsidRPr="00CE7E80">
        <w:rPr>
          <w:sz w:val="22"/>
          <w:szCs w:val="22"/>
          <w:shd w:val="clear" w:color="auto" w:fill="FFFFFF"/>
        </w:rPr>
        <w:t xml:space="preserve"> </w:t>
      </w:r>
      <w:r w:rsidRPr="00CE7E80">
        <w:rPr>
          <w:rFonts w:eastAsia="Book Antiqua"/>
          <w:noProof/>
          <w:sz w:val="22"/>
          <w:szCs w:val="22"/>
        </w:rPr>
        <w:t>adresimize iletebilirsiniz.</w:t>
      </w:r>
    </w:p>
    <w:p w14:paraId="6387AB41" w14:textId="77777777" w:rsidR="00CE7E80" w:rsidRPr="00CE7E80" w:rsidRDefault="00CE7E80" w:rsidP="00CE7E80">
      <w:pPr>
        <w:tabs>
          <w:tab w:val="left" w:pos="9923"/>
        </w:tabs>
        <w:spacing w:line="276" w:lineRule="auto"/>
        <w:jc w:val="both"/>
        <w:rPr>
          <w:rFonts w:eastAsia="Book Antiqua"/>
          <w:noProof/>
          <w:sz w:val="22"/>
          <w:szCs w:val="22"/>
        </w:rPr>
      </w:pPr>
    </w:p>
    <w:p w14:paraId="66C1CA02" w14:textId="77777777" w:rsidR="00CE7E80" w:rsidRPr="00CE7E80" w:rsidRDefault="00CE7E80" w:rsidP="00CE7E80">
      <w:pPr>
        <w:tabs>
          <w:tab w:val="left" w:pos="9923"/>
        </w:tabs>
        <w:spacing w:line="276" w:lineRule="auto"/>
        <w:jc w:val="both"/>
        <w:rPr>
          <w:rFonts w:eastAsia="Book Antiqua"/>
          <w:noProof/>
          <w:sz w:val="22"/>
          <w:szCs w:val="22"/>
        </w:rPr>
      </w:pPr>
    </w:p>
    <w:p w14:paraId="336F900F" w14:textId="77777777" w:rsidR="00CE7E80" w:rsidRPr="00CE7E80" w:rsidRDefault="00CE7E80" w:rsidP="00CE7E80">
      <w:pPr>
        <w:spacing w:line="276" w:lineRule="auto"/>
        <w:jc w:val="center"/>
        <w:rPr>
          <w:b/>
          <w:noProof/>
          <w:sz w:val="22"/>
          <w:szCs w:val="22"/>
        </w:rPr>
      </w:pPr>
      <w:r w:rsidRPr="00CE7E80">
        <w:rPr>
          <w:b/>
          <w:bCs/>
          <w:noProof/>
          <w:sz w:val="22"/>
          <w:szCs w:val="22"/>
        </w:rPr>
        <w:t>MİSKOS HELVA GIDA TEKSTİL İNŞAAT SANAYİ VE DIŞ TİCARET LİMİTED ŞİRKETİ</w:t>
      </w:r>
    </w:p>
    <w:p w14:paraId="59F6676A" w14:textId="77777777" w:rsidR="00CE7E80" w:rsidRPr="00CE7E80" w:rsidRDefault="00CE7E80" w:rsidP="00CE7E80">
      <w:pPr>
        <w:spacing w:line="276" w:lineRule="auto"/>
        <w:jc w:val="both"/>
        <w:rPr>
          <w:b/>
          <w:noProof/>
          <w:sz w:val="22"/>
          <w:szCs w:val="22"/>
        </w:rPr>
      </w:pPr>
    </w:p>
    <w:p w14:paraId="5CEA30C9" w14:textId="3BF2D8C8" w:rsidR="00CE7E80" w:rsidRPr="00CE7E80" w:rsidRDefault="00CE7E80" w:rsidP="00CE7E80">
      <w:pPr>
        <w:spacing w:line="276" w:lineRule="auto"/>
        <w:jc w:val="center"/>
        <w:rPr>
          <w:rFonts w:eastAsia="Book Antiqua"/>
          <w:b/>
          <w:noProof/>
          <w:sz w:val="22"/>
          <w:szCs w:val="22"/>
        </w:rPr>
      </w:pPr>
      <w:r w:rsidRPr="00CE7E80">
        <w:rPr>
          <w:rFonts w:eastAsia="Book Antiqua"/>
          <w:b/>
          <w:noProof/>
          <w:sz w:val="22"/>
          <w:szCs w:val="22"/>
        </w:rPr>
        <w:t xml:space="preserve">Adres: </w:t>
      </w:r>
      <w:r w:rsidR="00657B52">
        <w:rPr>
          <w:rFonts w:eastAsia="Book Antiqua"/>
          <w:bCs/>
          <w:noProof/>
          <w:sz w:val="22"/>
          <w:szCs w:val="22"/>
        </w:rPr>
        <w:t>ZAFER MAHALLESİ TÜRKİSTAN SOKAK NO: 13/1 BAHÇELİEVLER İSTANBUL</w:t>
      </w:r>
    </w:p>
    <w:p w14:paraId="1F5E82B6" w14:textId="77777777" w:rsidR="00CE7E80" w:rsidRPr="00CE7E80" w:rsidRDefault="00CE7E80" w:rsidP="00CE7E80">
      <w:pPr>
        <w:spacing w:line="276" w:lineRule="auto"/>
        <w:jc w:val="center"/>
        <w:rPr>
          <w:rFonts w:eastAsia="Book Antiqua"/>
          <w:b/>
          <w:noProof/>
          <w:sz w:val="22"/>
          <w:szCs w:val="22"/>
        </w:rPr>
      </w:pPr>
    </w:p>
    <w:p w14:paraId="07C944FB" w14:textId="77777777" w:rsidR="00CE7E80" w:rsidRPr="00CE7E80" w:rsidRDefault="00CE7E80" w:rsidP="00CE7E80">
      <w:pPr>
        <w:spacing w:line="276" w:lineRule="auto"/>
        <w:jc w:val="center"/>
        <w:rPr>
          <w:rFonts w:eastAsia="Book Antiqua"/>
          <w:b/>
          <w:noProof/>
          <w:sz w:val="22"/>
          <w:szCs w:val="22"/>
        </w:rPr>
      </w:pPr>
      <w:r w:rsidRPr="00CE7E80">
        <w:rPr>
          <w:rFonts w:eastAsia="Book Antiqua"/>
          <w:b/>
          <w:noProof/>
          <w:sz w:val="22"/>
          <w:szCs w:val="22"/>
        </w:rPr>
        <w:t>Mersis No:</w:t>
      </w:r>
      <w:r w:rsidRPr="00CE7E80">
        <w:rPr>
          <w:b/>
          <w:noProof/>
          <w:sz w:val="22"/>
          <w:szCs w:val="22"/>
        </w:rPr>
        <w:t xml:space="preserve"> </w:t>
      </w:r>
      <w:r w:rsidRPr="00CE7E80">
        <w:rPr>
          <w:bCs/>
          <w:noProof/>
          <w:sz w:val="22"/>
          <w:szCs w:val="22"/>
        </w:rPr>
        <w:t>6899446661561494</w:t>
      </w:r>
    </w:p>
    <w:p w14:paraId="4F6801E3" w14:textId="77777777" w:rsidR="00CE7E80" w:rsidRPr="00CE7E80" w:rsidRDefault="00CE7E80" w:rsidP="00CE7E80">
      <w:pPr>
        <w:spacing w:line="276" w:lineRule="auto"/>
        <w:jc w:val="center"/>
        <w:rPr>
          <w:rFonts w:eastAsia="Book Antiqua"/>
          <w:b/>
          <w:noProof/>
          <w:sz w:val="22"/>
          <w:szCs w:val="22"/>
        </w:rPr>
      </w:pPr>
    </w:p>
    <w:p w14:paraId="641D3DD9" w14:textId="1939AD1C" w:rsidR="00CE7E80" w:rsidRPr="00CE7E80" w:rsidRDefault="00CE7E80" w:rsidP="00CE7E80">
      <w:pPr>
        <w:spacing w:line="276" w:lineRule="auto"/>
        <w:jc w:val="center"/>
        <w:rPr>
          <w:b/>
          <w:noProof/>
          <w:sz w:val="22"/>
          <w:szCs w:val="22"/>
        </w:rPr>
      </w:pPr>
      <w:r w:rsidRPr="00CE7E80">
        <w:rPr>
          <w:rFonts w:eastAsia="Book Antiqua"/>
          <w:b/>
          <w:bCs/>
          <w:noProof/>
          <w:sz w:val="22"/>
          <w:szCs w:val="22"/>
        </w:rPr>
        <w:t>Telefon</w:t>
      </w:r>
      <w:r w:rsidRPr="00CE7E80">
        <w:rPr>
          <w:rFonts w:eastAsia="Book Antiqua"/>
          <w:b/>
          <w:noProof/>
          <w:sz w:val="22"/>
          <w:szCs w:val="22"/>
        </w:rPr>
        <w:t xml:space="preserve">: </w:t>
      </w:r>
      <w:r w:rsidRPr="00CE7E80">
        <w:rPr>
          <w:noProof/>
          <w:sz w:val="22"/>
          <w:szCs w:val="22"/>
        </w:rPr>
        <w:t>+</w:t>
      </w:r>
      <w:r w:rsidR="002E52C3">
        <w:rPr>
          <w:noProof/>
          <w:sz w:val="22"/>
          <w:szCs w:val="22"/>
        </w:rPr>
        <w:t>90 (212) 639 30 72</w:t>
      </w:r>
    </w:p>
    <w:p w14:paraId="50DAAC9C" w14:textId="77777777" w:rsidR="00CE7E80" w:rsidRPr="00CE7E80" w:rsidRDefault="00CE7E80" w:rsidP="00CE7E80">
      <w:pPr>
        <w:spacing w:line="276" w:lineRule="auto"/>
        <w:jc w:val="center"/>
        <w:rPr>
          <w:rFonts w:eastAsia="Book Antiqua"/>
          <w:b/>
          <w:noProof/>
          <w:sz w:val="22"/>
          <w:szCs w:val="22"/>
        </w:rPr>
      </w:pPr>
    </w:p>
    <w:p w14:paraId="02B1F51E" w14:textId="77777777" w:rsidR="00E272F8" w:rsidRDefault="00E272F8" w:rsidP="00E272F8">
      <w:pPr>
        <w:spacing w:line="276" w:lineRule="auto"/>
        <w:jc w:val="center"/>
        <w:rPr>
          <w:b/>
          <w:bCs/>
          <w:sz w:val="22"/>
          <w:szCs w:val="22"/>
          <w:shd w:val="clear" w:color="auto" w:fill="FFFFFF"/>
        </w:rPr>
      </w:pPr>
      <w:r>
        <w:rPr>
          <w:rFonts w:eastAsia="Book Antiqua"/>
          <w:b/>
          <w:noProof/>
          <w:sz w:val="22"/>
          <w:szCs w:val="22"/>
        </w:rPr>
        <w:t>Web Adresi</w:t>
      </w:r>
      <w:r>
        <w:rPr>
          <w:rFonts w:eastAsia="Book Antiqua"/>
          <w:b/>
          <w:bCs/>
          <w:noProof/>
          <w:sz w:val="22"/>
          <w:szCs w:val="22"/>
        </w:rPr>
        <w:t xml:space="preserve"> :</w:t>
      </w:r>
      <w:r>
        <w:rPr>
          <w:bCs/>
          <w:sz w:val="22"/>
          <w:szCs w:val="22"/>
          <w:shd w:val="clear" w:color="auto" w:fill="FFFFFF"/>
        </w:rPr>
        <w:t>www.miskoshelva.com</w:t>
      </w:r>
    </w:p>
    <w:p w14:paraId="001539BF" w14:textId="77777777" w:rsidR="00E272F8" w:rsidRDefault="00E272F8" w:rsidP="00E272F8">
      <w:pPr>
        <w:spacing w:line="276" w:lineRule="auto"/>
        <w:jc w:val="center"/>
        <w:rPr>
          <w:rFonts w:eastAsia="Book Antiqua"/>
          <w:b/>
          <w:noProof/>
          <w:sz w:val="22"/>
          <w:szCs w:val="22"/>
        </w:rPr>
      </w:pPr>
    </w:p>
    <w:p w14:paraId="4955108E" w14:textId="77777777" w:rsidR="00E272F8" w:rsidRDefault="00E272F8" w:rsidP="00E272F8">
      <w:pPr>
        <w:spacing w:line="276" w:lineRule="auto"/>
        <w:jc w:val="center"/>
        <w:rPr>
          <w:bCs/>
          <w:noProof/>
          <w:sz w:val="22"/>
          <w:szCs w:val="22"/>
        </w:rPr>
      </w:pPr>
      <w:r>
        <w:rPr>
          <w:rFonts w:eastAsia="Book Antiqua"/>
          <w:b/>
          <w:bCs/>
          <w:noProof/>
          <w:sz w:val="22"/>
          <w:szCs w:val="22"/>
        </w:rPr>
        <w:t>E - Posta</w:t>
      </w:r>
      <w:r>
        <w:rPr>
          <w:rFonts w:eastAsia="Book Antiqua"/>
          <w:b/>
          <w:noProof/>
          <w:sz w:val="22"/>
          <w:szCs w:val="22"/>
        </w:rPr>
        <w:t xml:space="preserve">: </w:t>
      </w:r>
      <w:r>
        <w:rPr>
          <w:bCs/>
          <w:noProof/>
          <w:sz w:val="22"/>
          <w:szCs w:val="22"/>
        </w:rPr>
        <w:t>info@miskoshelva.com</w:t>
      </w:r>
    </w:p>
    <w:p w14:paraId="5F6902F3" w14:textId="77777777" w:rsidR="00E272F8" w:rsidRDefault="00E272F8" w:rsidP="00E272F8">
      <w:pPr>
        <w:spacing w:line="276" w:lineRule="auto"/>
        <w:jc w:val="center"/>
        <w:rPr>
          <w:bCs/>
          <w:noProof/>
          <w:sz w:val="22"/>
          <w:szCs w:val="22"/>
        </w:rPr>
      </w:pPr>
    </w:p>
    <w:p w14:paraId="67F2CAE8" w14:textId="3950B499" w:rsidR="00CE7E80" w:rsidRPr="00CE7E80" w:rsidRDefault="00CE7E80" w:rsidP="00CE7E80">
      <w:pPr>
        <w:tabs>
          <w:tab w:val="left" w:pos="0"/>
        </w:tabs>
        <w:spacing w:line="276" w:lineRule="auto"/>
        <w:jc w:val="both"/>
        <w:rPr>
          <w:noProof/>
          <w:sz w:val="22"/>
          <w:szCs w:val="22"/>
        </w:rPr>
      </w:pPr>
    </w:p>
    <w:p w14:paraId="7A953140" w14:textId="77777777" w:rsidR="00C01CA1" w:rsidRPr="00CE7E80" w:rsidRDefault="00C01CA1" w:rsidP="00CE7E80">
      <w:pPr>
        <w:spacing w:line="276" w:lineRule="auto"/>
        <w:rPr>
          <w:sz w:val="22"/>
          <w:szCs w:val="22"/>
        </w:rPr>
      </w:pPr>
    </w:p>
    <w:sectPr w:rsidR="00C01CA1" w:rsidRPr="00CE7E80" w:rsidSect="004D0957">
      <w:headerReference w:type="even" r:id="rId7"/>
      <w:headerReference w:type="default" r:id="rId8"/>
      <w:footerReference w:type="default" r:id="rId9"/>
      <w:headerReference w:type="first" r:id="rId10"/>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17D6C9" w14:textId="77777777" w:rsidR="00A81F32" w:rsidRDefault="00A81F32" w:rsidP="00C0244C">
      <w:r>
        <w:separator/>
      </w:r>
    </w:p>
  </w:endnote>
  <w:endnote w:type="continuationSeparator" w:id="0">
    <w:p w14:paraId="26011F94" w14:textId="77777777" w:rsidR="00A81F32" w:rsidRDefault="00A81F32"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7C7F7" w14:textId="77777777" w:rsidR="0093489B" w:rsidRPr="00024982" w:rsidRDefault="00E4758B" w:rsidP="001816F6">
    <w:pPr>
      <w:pStyle w:val="Altbilgi"/>
      <w:pBdr>
        <w:top w:val="single" w:sz="4" w:space="1" w:color="auto"/>
      </w:pBdr>
      <w:jc w:val="center"/>
      <w:rPr>
        <w:b/>
        <w:bCs/>
      </w:rPr>
    </w:pPr>
    <w:proofErr w:type="spellStart"/>
    <w:r w:rsidRPr="00E4758B">
      <w:rPr>
        <w:b/>
        <w:bCs/>
      </w:rPr>
      <w:t>Miskos</w:t>
    </w:r>
    <w:proofErr w:type="spellEnd"/>
    <w:r w:rsidRPr="00E4758B">
      <w:rPr>
        <w:b/>
        <w:bCs/>
      </w:rPr>
      <w:t xml:space="preserve"> Helva Gıda Tekstil İnşaat Sanayi Ve Dış Ticaret Limited Şirketi</w:t>
    </w:r>
  </w:p>
  <w:p w14:paraId="572F3E26" w14:textId="575CC30D" w:rsidR="0034279F" w:rsidRDefault="00DD2B76" w:rsidP="0034279F">
    <w:pPr>
      <w:pStyle w:val="Altbilgi"/>
      <w:tabs>
        <w:tab w:val="left" w:pos="1560"/>
      </w:tabs>
      <w:rPr>
        <w:b/>
      </w:rPr>
    </w:pPr>
    <w:r>
      <w:rPr>
        <w:b/>
      </w:rPr>
      <w:tab/>
    </w:r>
    <w:r w:rsidR="00305889">
      <w:rPr>
        <w:b/>
      </w:rPr>
      <w:tab/>
    </w:r>
    <w:r w:rsidR="00657B52">
      <w:rPr>
        <w:b/>
        <w:bCs/>
      </w:rPr>
      <w:t>ZAFER MAHALLESİ TÜRKİSTAN SOKAK NO: 13/1 BAHÇELİEVLER İSTANBUL</w:t>
    </w:r>
  </w:p>
  <w:p w14:paraId="4A70158A" w14:textId="68CA1228" w:rsidR="00C0244C" w:rsidRPr="00D5387E" w:rsidRDefault="00C0244C" w:rsidP="0034279F">
    <w:pPr>
      <w:pStyle w:val="Altbilgi"/>
      <w:tabs>
        <w:tab w:val="left" w:pos="1560"/>
      </w:tabs>
      <w:jc w:val="center"/>
      <w:rPr>
        <w:b/>
      </w:rPr>
    </w:pPr>
    <w:r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2E52C3">
      <w:rPr>
        <w:b/>
      </w:rPr>
      <w:t>90 (212) 639 30 72</w:t>
    </w:r>
    <w:r w:rsidR="001816F6">
      <w:rPr>
        <w:b/>
      </w:rPr>
      <w:t>-</w:t>
    </w:r>
    <w:r w:rsidR="0034279F" w:rsidRPr="0034279F">
      <w:rPr>
        <w:rFonts w:ascii="Arial" w:eastAsia="Times New Roman" w:hAnsi="Arial" w:cs="Arial"/>
        <w:color w:val="495057"/>
        <w:sz w:val="14"/>
        <w:szCs w:val="14"/>
        <w:lang w:eastAsia="tr-TR"/>
      </w:rPr>
      <w:t xml:space="preserve"> </w:t>
    </w:r>
    <w:r w:rsidR="00E4758B" w:rsidRPr="00E4758B">
      <w:rPr>
        <w:b/>
        <w:bCs/>
      </w:rPr>
      <w:t>www.miskoshelva.com</w:t>
    </w:r>
    <w:r w:rsidR="00E4758B">
      <w:rPr>
        <w:b/>
        <w:bCs/>
      </w:rPr>
      <w:t>-</w:t>
    </w:r>
    <w:r w:rsidR="00E4758B" w:rsidRPr="00E4758B">
      <w:rPr>
        <w:b/>
        <w:bCs/>
      </w:rPr>
      <w:t>info@miskoshelva.com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AC8C" w14:textId="77777777" w:rsidR="00A81F32" w:rsidRDefault="00A81F32" w:rsidP="00C0244C">
      <w:r>
        <w:separator/>
      </w:r>
    </w:p>
  </w:footnote>
  <w:footnote w:type="continuationSeparator" w:id="0">
    <w:p w14:paraId="33FDA45A" w14:textId="77777777" w:rsidR="00A81F32" w:rsidRDefault="00A81F32" w:rsidP="00C0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87A70" w14:textId="4C1E691F" w:rsidR="004D0957" w:rsidRDefault="004D09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678"/>
          <w:gridCol w:w="2693"/>
          <w:gridCol w:w="1696"/>
        </w:tblGrid>
        <w:tr w:rsidR="00C776AE" w14:paraId="24625A2C" w14:textId="77777777" w:rsidTr="00305889">
          <w:tc>
            <w:tcPr>
              <w:tcW w:w="4678" w:type="dxa"/>
              <w:vMerge w:val="restart"/>
            </w:tcPr>
            <w:p w14:paraId="02E52A0A" w14:textId="765C6245" w:rsidR="00C776AE" w:rsidRDefault="00E435B3" w:rsidP="00E435B3">
              <w:pPr>
                <w:pStyle w:val="stbilgi"/>
                <w:jc w:val="center"/>
              </w:pPr>
              <w:r>
                <w:rPr>
                  <w:noProof/>
                  <w:lang w:eastAsia="tr-TR"/>
                </w:rPr>
                <w:drawing>
                  <wp:inline distT="0" distB="0" distL="0" distR="0" wp14:anchorId="795DCCCC" wp14:editId="27B21856">
                    <wp:extent cx="1752600" cy="1057275"/>
                    <wp:effectExtent l="0" t="0" r="0" b="9525"/>
                    <wp:docPr id="1" name="Resim 1" descr="C:\Users\KASA\Desktop\ÜRÜN RESİMLERİ\ye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A\Desktop\ÜRÜN RESİMLERİ\yeni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057275"/>
                            </a:xfrm>
                            <a:prstGeom prst="rect">
                              <a:avLst/>
                            </a:prstGeom>
                            <a:noFill/>
                            <a:ln>
                              <a:noFill/>
                            </a:ln>
                          </pic:spPr>
                        </pic:pic>
                      </a:graphicData>
                    </a:graphic>
                  </wp:inline>
                </w:drawing>
              </w:r>
            </w:p>
          </w:tc>
          <w:tc>
            <w:tcPr>
              <w:tcW w:w="2693" w:type="dxa"/>
            </w:tcPr>
            <w:p w14:paraId="2C8A6A9F" w14:textId="77777777" w:rsidR="00C776AE" w:rsidRPr="00C776AE" w:rsidRDefault="00C776AE" w:rsidP="00C776AE">
              <w:pPr>
                <w:pStyle w:val="stbilgi"/>
              </w:pPr>
              <w:r w:rsidRPr="00C776AE">
                <w:t>Yürürlük Tarihi</w:t>
              </w:r>
            </w:p>
          </w:tc>
          <w:tc>
            <w:tcPr>
              <w:tcW w:w="1696" w:type="dxa"/>
            </w:tcPr>
            <w:p w14:paraId="552916F3" w14:textId="77777777" w:rsidR="00C776AE" w:rsidRPr="00C776AE" w:rsidRDefault="00C776AE" w:rsidP="007425B5">
              <w:pPr>
                <w:pStyle w:val="stbilgi"/>
              </w:pPr>
              <w:r>
                <w:t>10.10.2019</w:t>
              </w:r>
            </w:p>
          </w:tc>
        </w:tr>
        <w:tr w:rsidR="00C776AE" w14:paraId="4F9A2861" w14:textId="77777777" w:rsidTr="00305889">
          <w:tc>
            <w:tcPr>
              <w:tcW w:w="4678" w:type="dxa"/>
              <w:vMerge/>
            </w:tcPr>
            <w:p w14:paraId="6C2A010E" w14:textId="77777777" w:rsidR="00C776AE" w:rsidRDefault="00C776AE" w:rsidP="00C0244C">
              <w:pPr>
                <w:pStyle w:val="stbilgi"/>
                <w:jc w:val="right"/>
              </w:pPr>
            </w:p>
          </w:tc>
          <w:tc>
            <w:tcPr>
              <w:tcW w:w="2693" w:type="dxa"/>
            </w:tcPr>
            <w:p w14:paraId="22776355" w14:textId="77777777" w:rsidR="00C776AE" w:rsidRPr="00C776AE" w:rsidRDefault="00C776AE" w:rsidP="00C776AE">
              <w:pPr>
                <w:pStyle w:val="stbilgi"/>
              </w:pPr>
              <w:r w:rsidRPr="00C776AE">
                <w:t>Yayın Tarihi</w:t>
              </w:r>
            </w:p>
          </w:tc>
          <w:tc>
            <w:tcPr>
              <w:tcW w:w="1696" w:type="dxa"/>
            </w:tcPr>
            <w:p w14:paraId="592A876C" w14:textId="77777777" w:rsidR="00C776AE" w:rsidRPr="00C776AE" w:rsidRDefault="00C776AE" w:rsidP="007425B5">
              <w:pPr>
                <w:pStyle w:val="stbilgi"/>
              </w:pPr>
              <w:r>
                <w:t>10.10.2020</w:t>
              </w:r>
            </w:p>
          </w:tc>
        </w:tr>
        <w:tr w:rsidR="00C776AE" w14:paraId="73565434" w14:textId="77777777" w:rsidTr="00305889">
          <w:tc>
            <w:tcPr>
              <w:tcW w:w="4678" w:type="dxa"/>
              <w:vMerge/>
            </w:tcPr>
            <w:p w14:paraId="680BEB86" w14:textId="77777777" w:rsidR="00C776AE" w:rsidRDefault="00C776AE" w:rsidP="00C0244C">
              <w:pPr>
                <w:pStyle w:val="stbilgi"/>
                <w:jc w:val="right"/>
              </w:pPr>
            </w:p>
          </w:tc>
          <w:tc>
            <w:tcPr>
              <w:tcW w:w="2693" w:type="dxa"/>
            </w:tcPr>
            <w:p w14:paraId="2C576F2A" w14:textId="77777777" w:rsidR="00C776AE" w:rsidRPr="00C776AE" w:rsidRDefault="00C776AE" w:rsidP="00C776AE">
              <w:pPr>
                <w:pStyle w:val="stbilgi"/>
              </w:pPr>
              <w:r w:rsidRPr="00C776AE">
                <w:t>Versiyon No.</w:t>
              </w:r>
              <w:r w:rsidR="000C6F2B">
                <w:t>/Belge No.</w:t>
              </w:r>
            </w:p>
          </w:tc>
          <w:tc>
            <w:tcPr>
              <w:tcW w:w="1696" w:type="dxa"/>
            </w:tcPr>
            <w:p w14:paraId="31505EEC" w14:textId="77777777" w:rsidR="00C776AE" w:rsidRPr="00C776AE" w:rsidRDefault="00C776AE" w:rsidP="007425B5">
              <w:pPr>
                <w:pStyle w:val="stbilgi"/>
              </w:pPr>
              <w:r>
                <w:t>1.1.</w:t>
              </w:r>
              <w:r w:rsidR="000C6F2B">
                <w:t>/</w:t>
              </w:r>
            </w:p>
          </w:tc>
        </w:tr>
        <w:tr w:rsidR="00C776AE" w14:paraId="7F1A1979" w14:textId="77777777" w:rsidTr="00305889">
          <w:tc>
            <w:tcPr>
              <w:tcW w:w="4678" w:type="dxa"/>
              <w:vMerge/>
            </w:tcPr>
            <w:p w14:paraId="51E9523D" w14:textId="77777777" w:rsidR="00C776AE" w:rsidRDefault="00C776AE" w:rsidP="00C0244C">
              <w:pPr>
                <w:pStyle w:val="stbilgi"/>
                <w:jc w:val="right"/>
              </w:pPr>
            </w:p>
          </w:tc>
          <w:tc>
            <w:tcPr>
              <w:tcW w:w="2693" w:type="dxa"/>
            </w:tcPr>
            <w:p w14:paraId="7F04D808" w14:textId="77777777" w:rsidR="00C776AE" w:rsidRPr="00C776AE" w:rsidRDefault="00C776AE" w:rsidP="00C776AE">
              <w:pPr>
                <w:pStyle w:val="stbilgi"/>
              </w:pPr>
              <w:r w:rsidRPr="00C776AE">
                <w:t>Revizyon Tarihi</w:t>
              </w:r>
            </w:p>
          </w:tc>
          <w:tc>
            <w:tcPr>
              <w:tcW w:w="1696" w:type="dxa"/>
            </w:tcPr>
            <w:p w14:paraId="77E09DFE" w14:textId="77777777" w:rsidR="00C776AE" w:rsidRPr="00C776AE" w:rsidRDefault="00C776AE" w:rsidP="007425B5">
              <w:pPr>
                <w:pStyle w:val="stbilgi"/>
              </w:pPr>
            </w:p>
          </w:tc>
        </w:tr>
        <w:tr w:rsidR="00C776AE" w14:paraId="32B5EB65" w14:textId="77777777" w:rsidTr="00305889">
          <w:tc>
            <w:tcPr>
              <w:tcW w:w="4678" w:type="dxa"/>
              <w:vMerge/>
            </w:tcPr>
            <w:p w14:paraId="27502F12" w14:textId="77777777" w:rsidR="00C776AE" w:rsidRDefault="00C776AE" w:rsidP="00C0244C">
              <w:pPr>
                <w:pStyle w:val="stbilgi"/>
                <w:jc w:val="right"/>
              </w:pPr>
            </w:p>
          </w:tc>
          <w:tc>
            <w:tcPr>
              <w:tcW w:w="2693" w:type="dxa"/>
            </w:tcPr>
            <w:p w14:paraId="4A2A7F9C" w14:textId="77777777" w:rsidR="00C776AE" w:rsidRPr="00C776AE" w:rsidRDefault="00C776AE" w:rsidP="00C776AE">
              <w:pPr>
                <w:pStyle w:val="stbilgi"/>
              </w:pPr>
              <w:r w:rsidRPr="00C776AE">
                <w:t>Sayfa Numarası</w:t>
              </w:r>
            </w:p>
          </w:tc>
          <w:tc>
            <w:tcPr>
              <w:tcW w:w="1696" w:type="dxa"/>
            </w:tcPr>
            <w:p w14:paraId="5B6E54BE"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4D4BD0">
                <w:rPr>
                  <w:b/>
                  <w:bCs/>
                  <w:noProof/>
                </w:rPr>
                <w:t>1</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4D4BD0">
                <w:rPr>
                  <w:b/>
                  <w:bCs/>
                  <w:noProof/>
                </w:rPr>
                <w:t>2</w:t>
              </w:r>
              <w:r w:rsidRPr="00C776AE">
                <w:rPr>
                  <w:b/>
                  <w:bCs/>
                </w:rPr>
                <w:fldChar w:fldCharType="end"/>
              </w:r>
            </w:p>
          </w:tc>
        </w:tr>
      </w:tbl>
      <w:p w14:paraId="08144A87" w14:textId="45B3B722" w:rsidR="00C776AE" w:rsidRPr="00483B3A" w:rsidRDefault="00A81F32" w:rsidP="00C776AE">
        <w:pPr>
          <w:pStyle w:val="stbilgi"/>
          <w:jc w:val="right"/>
          <w:rPr>
            <w:color w:val="FFD966" w:themeColor="accent4" w:themeTint="99"/>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ABD" w14:textId="413FEAC5" w:rsidR="004D0957" w:rsidRDefault="004D09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A4"/>
    <w:rsid w:val="00024982"/>
    <w:rsid w:val="000742EA"/>
    <w:rsid w:val="000C6F2B"/>
    <w:rsid w:val="000E43E7"/>
    <w:rsid w:val="00106386"/>
    <w:rsid w:val="00135C01"/>
    <w:rsid w:val="00166897"/>
    <w:rsid w:val="00167C6C"/>
    <w:rsid w:val="0017081B"/>
    <w:rsid w:val="001816F6"/>
    <w:rsid w:val="00200CD8"/>
    <w:rsid w:val="0020480C"/>
    <w:rsid w:val="002119F8"/>
    <w:rsid w:val="002420E7"/>
    <w:rsid w:val="002856F6"/>
    <w:rsid w:val="002A0935"/>
    <w:rsid w:val="002E52C3"/>
    <w:rsid w:val="00304324"/>
    <w:rsid w:val="00305889"/>
    <w:rsid w:val="00312D17"/>
    <w:rsid w:val="0034279F"/>
    <w:rsid w:val="003C7EC5"/>
    <w:rsid w:val="003E37E2"/>
    <w:rsid w:val="004605FD"/>
    <w:rsid w:val="00483B3A"/>
    <w:rsid w:val="004C1F0D"/>
    <w:rsid w:val="004C6F12"/>
    <w:rsid w:val="004D0957"/>
    <w:rsid w:val="004D4BD0"/>
    <w:rsid w:val="005C0C61"/>
    <w:rsid w:val="005E7ED3"/>
    <w:rsid w:val="00617A73"/>
    <w:rsid w:val="006530E4"/>
    <w:rsid w:val="00655193"/>
    <w:rsid w:val="00657B52"/>
    <w:rsid w:val="006643DD"/>
    <w:rsid w:val="006A5F87"/>
    <w:rsid w:val="006C31C9"/>
    <w:rsid w:val="007412B7"/>
    <w:rsid w:val="007425B5"/>
    <w:rsid w:val="00805020"/>
    <w:rsid w:val="00910408"/>
    <w:rsid w:val="0093489B"/>
    <w:rsid w:val="00955AF5"/>
    <w:rsid w:val="00956CBF"/>
    <w:rsid w:val="009868D5"/>
    <w:rsid w:val="00A0779E"/>
    <w:rsid w:val="00A101CE"/>
    <w:rsid w:val="00A430C5"/>
    <w:rsid w:val="00A81F32"/>
    <w:rsid w:val="00A855D3"/>
    <w:rsid w:val="00B11493"/>
    <w:rsid w:val="00B801A4"/>
    <w:rsid w:val="00B87381"/>
    <w:rsid w:val="00BC3001"/>
    <w:rsid w:val="00C01CA1"/>
    <w:rsid w:val="00C0244C"/>
    <w:rsid w:val="00C67C4E"/>
    <w:rsid w:val="00C776AE"/>
    <w:rsid w:val="00CB770D"/>
    <w:rsid w:val="00CE7E80"/>
    <w:rsid w:val="00CF0704"/>
    <w:rsid w:val="00D158B5"/>
    <w:rsid w:val="00D5387E"/>
    <w:rsid w:val="00DA1746"/>
    <w:rsid w:val="00DC3ED3"/>
    <w:rsid w:val="00DD2B76"/>
    <w:rsid w:val="00DF6AC4"/>
    <w:rsid w:val="00E1256F"/>
    <w:rsid w:val="00E272F8"/>
    <w:rsid w:val="00E435B3"/>
    <w:rsid w:val="00E4758B"/>
    <w:rsid w:val="00E60A5F"/>
    <w:rsid w:val="00E64B68"/>
    <w:rsid w:val="00EC66E2"/>
    <w:rsid w:val="00F403B6"/>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E435B3"/>
    <w:rPr>
      <w:rFonts w:ascii="Tahoma" w:hAnsi="Tahoma" w:cs="Tahoma"/>
      <w:sz w:val="16"/>
      <w:szCs w:val="16"/>
    </w:rPr>
  </w:style>
  <w:style w:type="character" w:customStyle="1" w:styleId="BalonMetniChar">
    <w:name w:val="Balon Metni Char"/>
    <w:basedOn w:val="VarsaylanParagrafYazTipi"/>
    <w:link w:val="BalonMetni"/>
    <w:uiPriority w:val="99"/>
    <w:semiHidden/>
    <w:rsid w:val="00E435B3"/>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paragraph" w:styleId="BalonMetni">
    <w:name w:val="Balloon Text"/>
    <w:basedOn w:val="Normal"/>
    <w:link w:val="BalonMetniChar"/>
    <w:uiPriority w:val="99"/>
    <w:semiHidden/>
    <w:unhideWhenUsed/>
    <w:rsid w:val="00E435B3"/>
    <w:rPr>
      <w:rFonts w:ascii="Tahoma" w:hAnsi="Tahoma" w:cs="Tahoma"/>
      <w:sz w:val="16"/>
      <w:szCs w:val="16"/>
    </w:rPr>
  </w:style>
  <w:style w:type="character" w:customStyle="1" w:styleId="BalonMetniChar">
    <w:name w:val="Balon Metni Char"/>
    <w:basedOn w:val="VarsaylanParagrafYazTipi"/>
    <w:link w:val="BalonMetni"/>
    <w:uiPriority w:val="99"/>
    <w:semiHidden/>
    <w:rsid w:val="00E435B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0621">
      <w:bodyDiv w:val="1"/>
      <w:marLeft w:val="0"/>
      <w:marRight w:val="0"/>
      <w:marTop w:val="0"/>
      <w:marBottom w:val="0"/>
      <w:divBdr>
        <w:top w:val="none" w:sz="0" w:space="0" w:color="auto"/>
        <w:left w:val="none" w:sz="0" w:space="0" w:color="auto"/>
        <w:bottom w:val="none" w:sz="0" w:space="0" w:color="auto"/>
        <w:right w:val="none" w:sz="0" w:space="0" w:color="auto"/>
      </w:divBdr>
    </w:div>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441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626</Words>
  <Characters>3573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KASA</cp:lastModifiedBy>
  <cp:revision>8</cp:revision>
  <cp:lastPrinted>2021-08-03T11:57:00Z</cp:lastPrinted>
  <dcterms:created xsi:type="dcterms:W3CDTF">2021-05-16T12:47:00Z</dcterms:created>
  <dcterms:modified xsi:type="dcterms:W3CDTF">2021-08-03T11:57:00Z</dcterms:modified>
</cp:coreProperties>
</file>